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BERGEN COMMUNITY COLLEGE POLICY [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highlight w:val="yellow"/>
          <w:rtl w:val="0"/>
        </w:rPr>
        <w:t xml:space="preserve">TEMPLATE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]</w:t>
      </w:r>
    </w:p>
    <w:tbl>
      <w:tblPr>
        <w:tblStyle w:val="Table1"/>
        <w:tblW w:w="9350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6"/>
        <w:gridCol w:w="1150"/>
        <w:gridCol w:w="1454"/>
        <w:gridCol w:w="1094"/>
        <w:gridCol w:w="1658"/>
        <w:gridCol w:w="1362"/>
        <w:gridCol w:w="1226"/>
        <w:tblGridChange w:id="0">
          <w:tblGrid>
            <w:gridCol w:w="1406"/>
            <w:gridCol w:w="1150"/>
            <w:gridCol w:w="1454"/>
            <w:gridCol w:w="1094"/>
            <w:gridCol w:w="1658"/>
            <w:gridCol w:w="1362"/>
            <w:gridCol w:w="1226"/>
          </w:tblGrid>
        </w:tblGridChange>
      </w:tblGrid>
      <w:t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Policy Name: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Section #: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Section Title: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Former #: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Approval Authority: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Adopted: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Reviewed: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Responsible Executive: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Revised: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Responsible Office: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Contact: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Statement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Reason for Policy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360" w:hanging="36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Who Should Read this Policy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Resources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Definitions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Policy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Procedure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__________________________________________________________________________________</w:t>
    </w:r>
  </w:p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All policies are subject to amendment.  Please refer to the Bergen Community College Policy Library website (bergen.edu/policylibrary) for the official, most recent version.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866775" cy="866775"/>
          <wp:effectExtent b="0" l="0" r="0" t="0"/>
          <wp:docPr descr="https://bergen.edu/wp-content/uploads/BCC-Seal.jpg" id="3" name="image1.jpg"/>
          <a:graphic>
            <a:graphicData uri="http://schemas.openxmlformats.org/drawingml/2006/picture">
              <pic:pic>
                <pic:nvPicPr>
                  <pic:cNvPr descr="https://bergen.edu/wp-content/uploads/BCC-Sea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color w:val="000000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/>
    <w:rPr>
      <w:b w:val="1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17A4"/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D86A9F"/>
    <w:pPr>
      <w:keepNext w:val="1"/>
      <w:keepLines w:val="1"/>
      <w:spacing w:before="480"/>
      <w:outlineLvl w:val="0"/>
    </w:pPr>
    <w:rPr>
      <w:rFonts w:eastAsia="Times New Roman"/>
      <w:b w:val="1"/>
      <w:bCs w:val="1"/>
      <w:color w:val="000000"/>
      <w:sz w:val="20"/>
      <w:szCs w:val="28"/>
      <w:lang w:eastAsia="x-none" w:val="x-none"/>
    </w:rPr>
  </w:style>
  <w:style w:type="paragraph" w:styleId="Heading4">
    <w:name w:val="heading 4"/>
    <w:basedOn w:val="Normal"/>
    <w:link w:val="Heading4Char"/>
    <w:qFormat w:val="1"/>
    <w:rsid w:val="002B5EA0"/>
    <w:pPr>
      <w:spacing w:after="100" w:afterAutospacing="1" w:before="100" w:beforeAutospacing="1"/>
      <w:outlineLvl w:val="3"/>
    </w:pPr>
    <w:rPr>
      <w:rFonts w:eastAsia="Times New Roman"/>
      <w:b w:val="1"/>
      <w:bCs w:val="1"/>
      <w:sz w:val="20"/>
      <w:szCs w:val="24"/>
      <w:lang w:eastAsia="x-none" w:val="x-no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uiPriority w:val="9"/>
    <w:rsid w:val="00D86A9F"/>
    <w:rPr>
      <w:rFonts w:cs="Times New Roman" w:eastAsia="Times New Roman"/>
      <w:b w:val="1"/>
      <w:bCs w:val="1"/>
      <w:color w:val="000000"/>
      <w:szCs w:val="2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F27A3"/>
    <w:rPr>
      <w:rFonts w:ascii="Tahoma" w:hAnsi="Tahoma"/>
      <w:sz w:val="16"/>
      <w:szCs w:val="16"/>
      <w:lang w:eastAsia="x-none" w:val="x-none"/>
    </w:rPr>
  </w:style>
  <w:style w:type="character" w:styleId="BalloonTextChar" w:customStyle="1">
    <w:name w:val="Balloon Text Char"/>
    <w:link w:val="BalloonText"/>
    <w:uiPriority w:val="99"/>
    <w:semiHidden w:val="1"/>
    <w:rsid w:val="00DF27A3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DF27A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DF27A3"/>
    <w:pPr>
      <w:ind w:left="720"/>
      <w:contextualSpacing w:val="1"/>
    </w:pPr>
  </w:style>
  <w:style w:type="character" w:styleId="Hyperlink">
    <w:name w:val="Hyperlink"/>
    <w:uiPriority w:val="99"/>
    <w:unhideWhenUsed w:val="1"/>
    <w:rsid w:val="0069143B"/>
    <w:rPr>
      <w:color w:val="0000ff"/>
      <w:u w:val="single"/>
    </w:rPr>
  </w:style>
  <w:style w:type="character" w:styleId="FollowedHyperlink">
    <w:name w:val="FollowedHyperlink"/>
    <w:uiPriority w:val="99"/>
    <w:semiHidden w:val="1"/>
    <w:unhideWhenUsed w:val="1"/>
    <w:rsid w:val="00A163FC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46575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6575A"/>
  </w:style>
  <w:style w:type="paragraph" w:styleId="Footer">
    <w:name w:val="footer"/>
    <w:basedOn w:val="Normal"/>
    <w:link w:val="FooterChar"/>
    <w:uiPriority w:val="99"/>
    <w:unhideWhenUsed w:val="1"/>
    <w:rsid w:val="0046575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6575A"/>
  </w:style>
  <w:style w:type="character" w:styleId="Heading4Char" w:customStyle="1">
    <w:name w:val="Heading 4 Char"/>
    <w:link w:val="Heading4"/>
    <w:rsid w:val="002B5EA0"/>
    <w:rPr>
      <w:rFonts w:cs="Times New Roman" w:eastAsia="Times New Roman"/>
      <w:b w:val="1"/>
      <w:bCs w:val="1"/>
      <w:szCs w:val="24"/>
    </w:rPr>
  </w:style>
  <w:style w:type="table" w:styleId="TableGrid1" w:customStyle="1">
    <w:name w:val="Table Grid1"/>
    <w:basedOn w:val="TableNormal"/>
    <w:next w:val="TableGrid"/>
    <w:uiPriority w:val="39"/>
    <w:rsid w:val="00153256"/>
    <w:rPr>
      <w:rFonts w:ascii="Calibri" w:hAnsi="Calibri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2QpSY8K4W6oCBWnWbOCJ7Xem2w==">AMUW2mVddzsAOGyUOEww0BthY7bjQM40aqZ2PQQwK2M2POdLrKn5N9trtuy1FkLQAkX5JMFd2SM0KMYOCmjd/vbQUZgeSwbRo948coHYEVnSMmM9FZRQ+rlNDH/vHC9G55MpShn/Lj+7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2019-10-28T18:11:00Z</dcterms:created>
  <dc:creator>Niti Baldwin</dc:creator>
</cp:coreProperties>
</file>